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016CF" w14:textId="77777777" w:rsidR="00F962B2" w:rsidRDefault="00F962B2"/>
    <w:p w14:paraId="7117C821" w14:textId="0B13E41F" w:rsidR="00FF220C" w:rsidRDefault="00FF220C" w:rsidP="0085361C">
      <w:pPr>
        <w:jc w:val="center"/>
        <w:rPr>
          <w:sz w:val="24"/>
          <w:szCs w:val="24"/>
        </w:rPr>
      </w:pPr>
      <w:r w:rsidRPr="00FF220C">
        <w:rPr>
          <w:b/>
          <w:sz w:val="56"/>
          <w:szCs w:val="56"/>
        </w:rPr>
        <w:t>Safety Briefing</w:t>
      </w:r>
    </w:p>
    <w:p w14:paraId="38659E63" w14:textId="28C9A1E0" w:rsidR="00FF220C" w:rsidRDefault="00072C7D" w:rsidP="00FF220C">
      <w:pPr>
        <w:rPr>
          <w:sz w:val="24"/>
          <w:szCs w:val="24"/>
        </w:rPr>
      </w:pPr>
      <w:r>
        <w:rPr>
          <w:sz w:val="24"/>
          <w:szCs w:val="24"/>
        </w:rPr>
        <w:t>At UW Tacoma</w:t>
      </w:r>
      <w:r w:rsidR="00FF220C">
        <w:rPr>
          <w:sz w:val="24"/>
          <w:szCs w:val="24"/>
        </w:rPr>
        <w:t xml:space="preserve"> we take safety seriously. At the beginning of meetings or events, a safety briefing should be conducted to acquaint all attendees with their current location and ensure everyone knows how to respond in case of an emergency. You may tailor this script to your audience. If you have any questions, contact </w:t>
      </w:r>
      <w:r>
        <w:rPr>
          <w:sz w:val="24"/>
          <w:szCs w:val="24"/>
        </w:rPr>
        <w:t>Susan Wagshul-Golden, Director of Campus Safety 253-692-4425 or swg5@uw.edu</w:t>
      </w:r>
    </w:p>
    <w:p w14:paraId="2D7A144F" w14:textId="77777777" w:rsidR="00FF220C" w:rsidRDefault="00FF220C" w:rsidP="00FF220C">
      <w:pPr>
        <w:rPr>
          <w:sz w:val="24"/>
          <w:szCs w:val="24"/>
        </w:rPr>
      </w:pPr>
    </w:p>
    <w:p w14:paraId="3F69D418" w14:textId="77777777" w:rsidR="00FF220C" w:rsidRDefault="00FF220C" w:rsidP="00FF220C">
      <w:pPr>
        <w:rPr>
          <w:sz w:val="24"/>
          <w:szCs w:val="24"/>
        </w:rPr>
      </w:pPr>
      <w:r>
        <w:rPr>
          <w:sz w:val="24"/>
          <w:szCs w:val="24"/>
        </w:rPr>
        <w:t>You are currently located in Building _____Room_____</w:t>
      </w:r>
    </w:p>
    <w:p w14:paraId="59FA7BCD" w14:textId="77777777" w:rsidR="00FF220C" w:rsidRDefault="00FF220C" w:rsidP="00FF220C">
      <w:pPr>
        <w:rPr>
          <w:sz w:val="24"/>
          <w:szCs w:val="24"/>
        </w:rPr>
      </w:pPr>
    </w:p>
    <w:p w14:paraId="796C5491" w14:textId="1F1A44AD" w:rsidR="00FF220C" w:rsidRDefault="00FF220C" w:rsidP="00FF220C">
      <w:pPr>
        <w:rPr>
          <w:sz w:val="24"/>
          <w:szCs w:val="24"/>
        </w:rPr>
      </w:pPr>
      <w:r>
        <w:rPr>
          <w:sz w:val="24"/>
          <w:szCs w:val="24"/>
        </w:rPr>
        <w:t xml:space="preserve">If you have a cell phone, call 911 for fire or police and </w:t>
      </w:r>
      <w:r w:rsidR="00072C7D">
        <w:rPr>
          <w:sz w:val="24"/>
          <w:szCs w:val="24"/>
        </w:rPr>
        <w:t>253-692-4416</w:t>
      </w:r>
      <w:r>
        <w:rPr>
          <w:sz w:val="24"/>
          <w:szCs w:val="24"/>
        </w:rPr>
        <w:t xml:space="preserve"> for campus security. </w:t>
      </w:r>
      <w:r w:rsidRPr="00F238DA">
        <w:rPr>
          <w:i/>
          <w:sz w:val="24"/>
          <w:szCs w:val="24"/>
        </w:rPr>
        <w:t xml:space="preserve">If there </w:t>
      </w:r>
      <w:r w:rsidR="00072C7D">
        <w:rPr>
          <w:i/>
          <w:sz w:val="24"/>
          <w:szCs w:val="24"/>
        </w:rPr>
        <w:t>is a campus phone in hallway or office,</w:t>
      </w:r>
      <w:r w:rsidRPr="00F238DA">
        <w:rPr>
          <w:i/>
          <w:sz w:val="24"/>
          <w:szCs w:val="24"/>
        </w:rPr>
        <w:t xml:space="preserve"> point out the phone location and advise dialing 911 for fire or police and</w:t>
      </w:r>
      <w:r w:rsidR="0085361C">
        <w:rPr>
          <w:i/>
          <w:sz w:val="24"/>
          <w:szCs w:val="24"/>
        </w:rPr>
        <w:t xml:space="preserve"> #333</w:t>
      </w:r>
      <w:r w:rsidRPr="00F238DA">
        <w:rPr>
          <w:i/>
          <w:sz w:val="24"/>
          <w:szCs w:val="24"/>
        </w:rPr>
        <w:t xml:space="preserve"> for campus security.</w:t>
      </w:r>
    </w:p>
    <w:p w14:paraId="4BF52A7F" w14:textId="77777777" w:rsidR="00FF220C" w:rsidRDefault="00FF220C" w:rsidP="00FF220C">
      <w:pPr>
        <w:rPr>
          <w:sz w:val="24"/>
          <w:szCs w:val="24"/>
        </w:rPr>
      </w:pPr>
    </w:p>
    <w:p w14:paraId="176C32AA" w14:textId="77777777" w:rsidR="00FF220C" w:rsidRDefault="00FF220C" w:rsidP="00FF220C">
      <w:pPr>
        <w:rPr>
          <w:sz w:val="24"/>
          <w:szCs w:val="24"/>
        </w:rPr>
      </w:pPr>
      <w:r>
        <w:rPr>
          <w:sz w:val="24"/>
          <w:szCs w:val="24"/>
        </w:rPr>
        <w:t>In the event of an emergency, please exit out_____ and _____doors. Once outside, proceed to _____, the gathering location for this building.</w:t>
      </w:r>
    </w:p>
    <w:p w14:paraId="2CE06625" w14:textId="77777777" w:rsidR="00FF220C" w:rsidRDefault="00FF220C" w:rsidP="00FF220C">
      <w:pPr>
        <w:rPr>
          <w:sz w:val="24"/>
          <w:szCs w:val="24"/>
        </w:rPr>
      </w:pPr>
    </w:p>
    <w:p w14:paraId="37BB70BC" w14:textId="77777777" w:rsidR="00FF220C" w:rsidRDefault="00FF220C" w:rsidP="00FF220C">
      <w:pPr>
        <w:rPr>
          <w:sz w:val="24"/>
          <w:szCs w:val="24"/>
        </w:rPr>
      </w:pPr>
      <w:r>
        <w:rPr>
          <w:sz w:val="24"/>
          <w:szCs w:val="24"/>
        </w:rPr>
        <w:t>In case of an earthquake, get under a table or other stable object, cover your head and hold until you receive an all clear. At that point, proceed outside to the gathering location for this building mentioned above.</w:t>
      </w:r>
    </w:p>
    <w:p w14:paraId="2CE0A73A" w14:textId="77777777" w:rsidR="00FF220C" w:rsidRDefault="00FF220C" w:rsidP="00FF220C">
      <w:pPr>
        <w:rPr>
          <w:sz w:val="24"/>
          <w:szCs w:val="24"/>
        </w:rPr>
      </w:pPr>
    </w:p>
    <w:p w14:paraId="417C281F" w14:textId="1EDA9E34" w:rsidR="00FF220C" w:rsidRDefault="00FF220C" w:rsidP="00FF220C">
      <w:pPr>
        <w:rPr>
          <w:sz w:val="24"/>
          <w:szCs w:val="24"/>
        </w:rPr>
      </w:pPr>
      <w:r>
        <w:rPr>
          <w:sz w:val="24"/>
          <w:szCs w:val="24"/>
        </w:rPr>
        <w:t>In case of a small fire, extinguishers are located ___________. A first aid kit is located __________.</w:t>
      </w:r>
    </w:p>
    <w:p w14:paraId="7AC9D360" w14:textId="77777777" w:rsidR="0085361C" w:rsidRDefault="0085361C" w:rsidP="00FF220C">
      <w:pPr>
        <w:rPr>
          <w:sz w:val="24"/>
          <w:szCs w:val="24"/>
        </w:rPr>
      </w:pPr>
    </w:p>
    <w:p w14:paraId="43F3F47A" w14:textId="4DC60F9A" w:rsidR="0085361C" w:rsidRDefault="0085361C" w:rsidP="00FF220C">
      <w:pPr>
        <w:rPr>
          <w:sz w:val="24"/>
          <w:szCs w:val="24"/>
        </w:rPr>
      </w:pPr>
      <w:r>
        <w:rPr>
          <w:sz w:val="24"/>
          <w:szCs w:val="24"/>
        </w:rPr>
        <w:t xml:space="preserve">In case of a medical emergency, call 911 operator and give details to the dispatcher.  The nearest AED kit is located_____________. </w:t>
      </w:r>
    </w:p>
    <w:p w14:paraId="531C151D" w14:textId="77777777" w:rsidR="00FF220C" w:rsidRDefault="00FF220C" w:rsidP="00FF220C">
      <w:pPr>
        <w:rPr>
          <w:sz w:val="24"/>
          <w:szCs w:val="24"/>
        </w:rPr>
      </w:pPr>
    </w:p>
    <w:p w14:paraId="23E9ABD8" w14:textId="3BB6C93C" w:rsidR="00FF220C" w:rsidRDefault="00FF220C">
      <w:pPr>
        <w:rPr>
          <w:sz w:val="24"/>
          <w:szCs w:val="24"/>
        </w:rPr>
      </w:pPr>
      <w:r>
        <w:rPr>
          <w:sz w:val="24"/>
          <w:szCs w:val="24"/>
        </w:rPr>
        <w:t xml:space="preserve">In event of an active threat situation, escape if you feel it is safe to do so. </w:t>
      </w:r>
      <w:r w:rsidR="00072C7D">
        <w:rPr>
          <w:sz w:val="24"/>
          <w:szCs w:val="24"/>
        </w:rPr>
        <w:t xml:space="preserve">When you are safe call or text 911. </w:t>
      </w:r>
      <w:r>
        <w:rPr>
          <w:sz w:val="24"/>
          <w:szCs w:val="24"/>
        </w:rPr>
        <w:t xml:space="preserve">If not, stay in place (securing doors, closing windows and blinds, turning off lights, computers, </w:t>
      </w:r>
      <w:r w:rsidR="00072C7D">
        <w:rPr>
          <w:sz w:val="24"/>
          <w:szCs w:val="24"/>
        </w:rPr>
        <w:t xml:space="preserve">silence </w:t>
      </w:r>
      <w:r w:rsidR="00F238DA">
        <w:rPr>
          <w:sz w:val="24"/>
          <w:szCs w:val="24"/>
        </w:rPr>
        <w:t xml:space="preserve">mobile </w:t>
      </w:r>
      <w:r>
        <w:rPr>
          <w:sz w:val="24"/>
          <w:szCs w:val="24"/>
        </w:rPr>
        <w:t xml:space="preserve">phones and barricading if </w:t>
      </w:r>
      <w:r w:rsidR="00072C7D">
        <w:rPr>
          <w:sz w:val="24"/>
          <w:szCs w:val="24"/>
        </w:rPr>
        <w:t>possible) until</w:t>
      </w:r>
      <w:r w:rsidR="00F238DA">
        <w:rPr>
          <w:sz w:val="24"/>
          <w:szCs w:val="24"/>
        </w:rPr>
        <w:t xml:space="preserve"> an all-clear is received from law enforcement, fire/rescue or campus security.</w:t>
      </w:r>
      <w:r w:rsidR="00072C7D">
        <w:rPr>
          <w:sz w:val="24"/>
          <w:szCs w:val="24"/>
        </w:rPr>
        <w:t xml:space="preserve"> </w:t>
      </w:r>
    </w:p>
    <w:p w14:paraId="744BC997" w14:textId="77777777" w:rsidR="001A3C42" w:rsidRDefault="001A3C42" w:rsidP="001A3C42">
      <w:pPr>
        <w:pStyle w:val="Title"/>
        <w:jc w:val="center"/>
        <w:rPr>
          <w:rStyle w:val="Strong"/>
        </w:rPr>
      </w:pPr>
    </w:p>
    <w:p w14:paraId="6E52DA46" w14:textId="3550B566" w:rsidR="001A3C42" w:rsidRDefault="001A3C42" w:rsidP="001A3C42">
      <w:pPr>
        <w:pStyle w:val="Title"/>
        <w:jc w:val="center"/>
        <w:rPr>
          <w:rStyle w:val="Strong"/>
        </w:rPr>
      </w:pPr>
      <w:r w:rsidRPr="001A3C42">
        <w:rPr>
          <w:rStyle w:val="Strong"/>
        </w:rPr>
        <w:t>Resources:</w:t>
      </w:r>
    </w:p>
    <w:p w14:paraId="66D5C834" w14:textId="77777777" w:rsidR="001A3C42" w:rsidRDefault="001A3C42" w:rsidP="001A3C42">
      <w:pPr>
        <w:rPr>
          <w:rFonts w:eastAsiaTheme="minorEastAsia" w:cs="Open Sans Light"/>
          <w:sz w:val="24"/>
          <w:szCs w:val="24"/>
        </w:rPr>
      </w:pPr>
    </w:p>
    <w:p w14:paraId="703FBB79" w14:textId="77777777" w:rsidR="001A3C42" w:rsidRDefault="001A3C42" w:rsidP="001A3C42">
      <w:pPr>
        <w:rPr>
          <w:rFonts w:eastAsiaTheme="minorEastAsia" w:cs="Open Sans Light"/>
          <w:b/>
          <w:sz w:val="28"/>
          <w:szCs w:val="28"/>
        </w:rPr>
      </w:pPr>
      <w:r w:rsidRPr="001A3C42">
        <w:rPr>
          <w:rFonts w:eastAsiaTheme="minorEastAsia" w:cs="Open Sans Light"/>
          <w:b/>
          <w:sz w:val="28"/>
          <w:szCs w:val="28"/>
        </w:rPr>
        <w:t>UW Alert Signup:</w:t>
      </w:r>
    </w:p>
    <w:p w14:paraId="0EC15F8D" w14:textId="5807F86F" w:rsidR="001A3C42" w:rsidRDefault="001A3C42" w:rsidP="001A3C42">
      <w:pPr>
        <w:rPr>
          <w:sz w:val="28"/>
          <w:szCs w:val="28"/>
        </w:rPr>
      </w:pPr>
      <w:r w:rsidRPr="001A3C42">
        <w:rPr>
          <w:rFonts w:eastAsiaTheme="minorEastAsia" w:cs="Open Sans Light"/>
          <w:sz w:val="28"/>
          <w:szCs w:val="28"/>
        </w:rPr>
        <w:t xml:space="preserve"> </w:t>
      </w:r>
      <w:hyperlink r:id="rId7" w:history="1">
        <w:r w:rsidRPr="001A3C42">
          <w:rPr>
            <w:rStyle w:val="Hyperlink"/>
            <w:rFonts w:eastAsia="Open Sans" w:hAnsi="Calibri" w:cs="Open Sans"/>
            <w:color w:val="1A1300" w:themeColor="accent4" w:themeShade="1A"/>
            <w:kern w:val="24"/>
            <w:sz w:val="28"/>
            <w:szCs w:val="28"/>
          </w:rPr>
          <w:t>http://www.uw.edu/safety/alert/</w:t>
        </w:r>
      </w:hyperlink>
    </w:p>
    <w:p w14:paraId="2B7B6FFA" w14:textId="77777777" w:rsidR="001A3C42" w:rsidRPr="001A3C42" w:rsidRDefault="001A3C42" w:rsidP="001A3C42">
      <w:pPr>
        <w:rPr>
          <w:sz w:val="28"/>
          <w:szCs w:val="28"/>
        </w:rPr>
      </w:pPr>
      <w:r w:rsidRPr="001A3C42">
        <w:rPr>
          <w:b/>
          <w:sz w:val="28"/>
          <w:szCs w:val="28"/>
        </w:rPr>
        <w:t>Violence Prevention and Response virtual training sign up</w:t>
      </w:r>
      <w:r w:rsidRPr="001A3C42">
        <w:rPr>
          <w:sz w:val="28"/>
          <w:szCs w:val="28"/>
        </w:rPr>
        <w:t>:</w:t>
      </w:r>
    </w:p>
    <w:p w14:paraId="398395CC" w14:textId="5CAAAB04" w:rsidR="001A3C42" w:rsidRDefault="001A3C42" w:rsidP="001A3C42">
      <w:pPr>
        <w:rPr>
          <w:color w:val="D8D9DA"/>
          <w:sz w:val="28"/>
          <w:szCs w:val="28"/>
        </w:rPr>
      </w:pPr>
      <w:hyperlink r:id="rId8" w:history="1">
        <w:r w:rsidRPr="001A3C42">
          <w:rPr>
            <w:rStyle w:val="Hyperlink"/>
            <w:rFonts w:eastAsia="Open Sans" w:hAnsi="Calibri" w:cs="Open Sans"/>
            <w:color w:val="1A1300" w:themeColor="accent4" w:themeShade="1A"/>
            <w:kern w:val="24"/>
            <w:sz w:val="28"/>
            <w:szCs w:val="28"/>
          </w:rPr>
          <w:t>https://www.washington.edu/safecampus/training-options</w:t>
        </w:r>
      </w:hyperlink>
      <w:hyperlink r:id="rId9" w:history="1">
        <w:r w:rsidRPr="001A3C42">
          <w:rPr>
            <w:rStyle w:val="Hyperlink"/>
            <w:rFonts w:eastAsia="Open Sans" w:hAnsi="Calibri" w:cs="Open Sans"/>
            <w:color w:val="D8D9DA"/>
            <w:kern w:val="24"/>
            <w:sz w:val="28"/>
            <w:szCs w:val="28"/>
          </w:rPr>
          <w:t>/</w:t>
        </w:r>
      </w:hyperlink>
    </w:p>
    <w:p w14:paraId="081693FF" w14:textId="62065898" w:rsidR="001A3C42" w:rsidRPr="001A3C42" w:rsidRDefault="001A3C42" w:rsidP="001A3C42">
      <w:pPr>
        <w:rPr>
          <w:b/>
          <w:sz w:val="28"/>
          <w:szCs w:val="28"/>
        </w:rPr>
      </w:pPr>
      <w:r w:rsidRPr="001A3C42">
        <w:rPr>
          <w:b/>
          <w:sz w:val="28"/>
          <w:szCs w:val="28"/>
        </w:rPr>
        <w:t>UW Tacoma Campus Safety &amp; Security emergency procedures guide</w:t>
      </w:r>
      <w:r w:rsidRPr="001A3C42">
        <w:rPr>
          <w:b/>
          <w:sz w:val="28"/>
          <w:szCs w:val="28"/>
        </w:rPr>
        <w:t>:</w:t>
      </w:r>
    </w:p>
    <w:p w14:paraId="65384BCA" w14:textId="79E2B5F4" w:rsidR="001A3C42" w:rsidRDefault="001A3C42" w:rsidP="001A3C42">
      <w:pPr>
        <w:rPr>
          <w:sz w:val="28"/>
          <w:szCs w:val="28"/>
        </w:rPr>
      </w:pPr>
      <w:hyperlink r:id="rId10" w:history="1">
        <w:r w:rsidRPr="001A3C42">
          <w:rPr>
            <w:rStyle w:val="Hyperlink"/>
            <w:rFonts w:eastAsia="Open Sans" w:hAnsi="Calibri" w:cs="Open Sans"/>
            <w:color w:val="1A1300" w:themeColor="accent4" w:themeShade="1A"/>
            <w:kern w:val="24"/>
            <w:sz w:val="28"/>
            <w:szCs w:val="28"/>
          </w:rPr>
          <w:t>https://www.taco</w:t>
        </w:r>
        <w:r w:rsidRPr="001A3C42">
          <w:rPr>
            <w:rStyle w:val="Hyperlink"/>
            <w:rFonts w:eastAsia="Open Sans" w:hAnsi="Calibri" w:cs="Open Sans"/>
            <w:color w:val="1A1300" w:themeColor="accent4" w:themeShade="1A"/>
            <w:kern w:val="24"/>
            <w:sz w:val="28"/>
            <w:szCs w:val="28"/>
          </w:rPr>
          <w:t>ma.uw.edu/fa/safety/are-you-ready-resource-guide</w:t>
        </w:r>
      </w:hyperlink>
    </w:p>
    <w:p w14:paraId="6380833C" w14:textId="77777777" w:rsidR="001A3C42" w:rsidRDefault="001A3C42" w:rsidP="001A3C42">
      <w:pPr>
        <w:rPr>
          <w:sz w:val="28"/>
          <w:szCs w:val="28"/>
        </w:rPr>
      </w:pPr>
      <w:r w:rsidRPr="001A3C42">
        <w:rPr>
          <w:b/>
          <w:sz w:val="28"/>
          <w:szCs w:val="28"/>
        </w:rPr>
        <w:t>Stop the Bleed Training classes</w:t>
      </w:r>
      <w:r w:rsidRPr="001A3C42">
        <w:rPr>
          <w:sz w:val="28"/>
          <w:szCs w:val="28"/>
        </w:rPr>
        <w:t>:</w:t>
      </w:r>
    </w:p>
    <w:p w14:paraId="3BC08064" w14:textId="225434C5" w:rsidR="001A3C42" w:rsidRDefault="001A3C42" w:rsidP="001A3C42">
      <w:pPr>
        <w:rPr>
          <w:sz w:val="28"/>
          <w:szCs w:val="28"/>
        </w:rPr>
      </w:pPr>
      <w:r w:rsidRPr="001A3C42">
        <w:rPr>
          <w:sz w:val="28"/>
          <w:szCs w:val="28"/>
        </w:rPr>
        <w:t xml:space="preserve"> </w:t>
      </w:r>
      <w:hyperlink r:id="rId11" w:history="1">
        <w:r w:rsidRPr="009B6D06">
          <w:rPr>
            <w:rStyle w:val="Hyperlink"/>
            <w:sz w:val="28"/>
            <w:szCs w:val="28"/>
          </w:rPr>
          <w:t>https://www.stopthebleed.org/training/</w:t>
        </w:r>
      </w:hyperlink>
    </w:p>
    <w:p w14:paraId="700ED8B1" w14:textId="68F4D840" w:rsidR="001A3C42" w:rsidRDefault="00271472" w:rsidP="001A3C42">
      <w:pPr>
        <w:rPr>
          <w:sz w:val="28"/>
          <w:szCs w:val="28"/>
        </w:rPr>
      </w:pPr>
      <w:r>
        <w:rPr>
          <w:sz w:val="28"/>
          <w:szCs w:val="28"/>
        </w:rPr>
        <w:t xml:space="preserve">Campus Evacuation Map: </w:t>
      </w:r>
      <w:r w:rsidRPr="00271472">
        <w:rPr>
          <w:sz w:val="28"/>
          <w:szCs w:val="28"/>
        </w:rPr>
        <w:t>https://www.tacoma.uw.edu/fa/safety/emergency-evacuation</w:t>
      </w:r>
    </w:p>
    <w:p w14:paraId="63C2331C" w14:textId="7410CD3B" w:rsidR="001A3C42" w:rsidRPr="001A3C42" w:rsidRDefault="001A3C42" w:rsidP="001A3C42">
      <w:pPr>
        <w:rPr>
          <w:sz w:val="24"/>
          <w:szCs w:val="24"/>
        </w:rPr>
      </w:pPr>
      <w:r>
        <w:rPr>
          <w:noProof/>
        </w:rPr>
        <w:drawing>
          <wp:inline distT="0" distB="0" distL="0" distR="0" wp14:anchorId="40907D1F" wp14:editId="6924780A">
            <wp:extent cx="5666985" cy="3504565"/>
            <wp:effectExtent l="0" t="0" r="0" b="635"/>
            <wp:docPr id="2" name="Picture 2" descr="Campus Evacua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us Evacuation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1105" cy="3531850"/>
                    </a:xfrm>
                    <a:prstGeom prst="rect">
                      <a:avLst/>
                    </a:prstGeom>
                    <a:noFill/>
                    <a:ln>
                      <a:noFill/>
                    </a:ln>
                  </pic:spPr>
                </pic:pic>
              </a:graphicData>
            </a:graphic>
          </wp:inline>
        </w:drawing>
      </w:r>
      <w:bookmarkStart w:id="0" w:name="_GoBack"/>
      <w:bookmarkEnd w:id="0"/>
    </w:p>
    <w:sectPr w:rsidR="001A3C42" w:rsidRPr="001A3C4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3F907" w14:textId="77777777" w:rsidR="000605EC" w:rsidRDefault="000605EC" w:rsidP="00FF220C">
      <w:pPr>
        <w:spacing w:after="0" w:line="240" w:lineRule="auto"/>
      </w:pPr>
      <w:r>
        <w:separator/>
      </w:r>
    </w:p>
  </w:endnote>
  <w:endnote w:type="continuationSeparator" w:id="0">
    <w:p w14:paraId="077DE97B" w14:textId="77777777" w:rsidR="000605EC" w:rsidRDefault="000605EC" w:rsidP="00FF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24506" w14:textId="77777777" w:rsidR="000605EC" w:rsidRDefault="000605EC" w:rsidP="00FF220C">
      <w:pPr>
        <w:spacing w:after="0" w:line="240" w:lineRule="auto"/>
      </w:pPr>
      <w:r>
        <w:separator/>
      </w:r>
    </w:p>
  </w:footnote>
  <w:footnote w:type="continuationSeparator" w:id="0">
    <w:p w14:paraId="33E47F95" w14:textId="77777777" w:rsidR="000605EC" w:rsidRDefault="000605EC" w:rsidP="00FF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9158" w14:textId="0EA87096" w:rsidR="00FF220C" w:rsidRDefault="00FF220C" w:rsidP="00FF22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B1967"/>
    <w:multiLevelType w:val="hybridMultilevel"/>
    <w:tmpl w:val="96F4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13BC7"/>
    <w:multiLevelType w:val="hybridMultilevel"/>
    <w:tmpl w:val="DCA407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259D8"/>
    <w:multiLevelType w:val="hybridMultilevel"/>
    <w:tmpl w:val="1978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0C"/>
    <w:rsid w:val="000605EC"/>
    <w:rsid w:val="00072C7D"/>
    <w:rsid w:val="00121845"/>
    <w:rsid w:val="001A3C42"/>
    <w:rsid w:val="00271472"/>
    <w:rsid w:val="00400F37"/>
    <w:rsid w:val="00643328"/>
    <w:rsid w:val="0085361C"/>
    <w:rsid w:val="00916217"/>
    <w:rsid w:val="00B025FA"/>
    <w:rsid w:val="00EF59FD"/>
    <w:rsid w:val="00F238DA"/>
    <w:rsid w:val="00F962B2"/>
    <w:rsid w:val="00FF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7C228"/>
  <w15:chartTrackingRefBased/>
  <w15:docId w15:val="{B4979038-7B90-41D9-A8BD-B79AD4B4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3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3C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3C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A3C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20C"/>
  </w:style>
  <w:style w:type="paragraph" w:styleId="Footer">
    <w:name w:val="footer"/>
    <w:basedOn w:val="Normal"/>
    <w:link w:val="FooterChar"/>
    <w:uiPriority w:val="99"/>
    <w:unhideWhenUsed/>
    <w:rsid w:val="00FF2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20C"/>
  </w:style>
  <w:style w:type="paragraph" w:styleId="BalloonText">
    <w:name w:val="Balloon Text"/>
    <w:basedOn w:val="Normal"/>
    <w:link w:val="BalloonTextChar"/>
    <w:uiPriority w:val="99"/>
    <w:semiHidden/>
    <w:unhideWhenUsed/>
    <w:rsid w:val="00916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217"/>
    <w:rPr>
      <w:rFonts w:ascii="Segoe UI" w:hAnsi="Segoe UI" w:cs="Segoe UI"/>
      <w:sz w:val="18"/>
      <w:szCs w:val="18"/>
    </w:rPr>
  </w:style>
  <w:style w:type="character" w:customStyle="1" w:styleId="Heading1Char">
    <w:name w:val="Heading 1 Char"/>
    <w:basedOn w:val="DefaultParagraphFont"/>
    <w:link w:val="Heading1"/>
    <w:uiPriority w:val="9"/>
    <w:rsid w:val="001A3C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3C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A3C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A3C42"/>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1A3C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C4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A3C42"/>
    <w:rPr>
      <w:b/>
      <w:bCs/>
    </w:rPr>
  </w:style>
  <w:style w:type="paragraph" w:styleId="NormalWeb">
    <w:name w:val="Normal (Web)"/>
    <w:basedOn w:val="Normal"/>
    <w:uiPriority w:val="99"/>
    <w:semiHidden/>
    <w:unhideWhenUsed/>
    <w:rsid w:val="001A3C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3C42"/>
    <w:rPr>
      <w:color w:val="0000FF"/>
      <w:u w:val="single"/>
    </w:rPr>
  </w:style>
  <w:style w:type="paragraph" w:styleId="ListParagraph">
    <w:name w:val="List Paragraph"/>
    <w:basedOn w:val="Normal"/>
    <w:uiPriority w:val="34"/>
    <w:qFormat/>
    <w:rsid w:val="001A3C42"/>
    <w:pPr>
      <w:ind w:left="720"/>
      <w:contextualSpacing/>
    </w:pPr>
  </w:style>
  <w:style w:type="character" w:styleId="FollowedHyperlink">
    <w:name w:val="FollowedHyperlink"/>
    <w:basedOn w:val="DefaultParagraphFont"/>
    <w:uiPriority w:val="99"/>
    <w:semiHidden/>
    <w:unhideWhenUsed/>
    <w:rsid w:val="001A3C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62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safecampus/training-option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w.edu/safety/alert/"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opthebleed.org/train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acoma.uw.edu/fa/safety/are-you-ready-resource-guide" TargetMode="External"/><Relationship Id="rId4" Type="http://schemas.openxmlformats.org/officeDocument/2006/relationships/webSettings" Target="webSettings.xml"/><Relationship Id="rId9" Type="http://schemas.openxmlformats.org/officeDocument/2006/relationships/hyperlink" Target="https://www.washington.edu/safecampus/training-op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Kroiss, Christian</dc:creator>
  <cp:keywords/>
  <dc:description/>
  <cp:lastModifiedBy>swg5</cp:lastModifiedBy>
  <cp:revision>2</cp:revision>
  <cp:lastPrinted>2023-03-16T17:13:00Z</cp:lastPrinted>
  <dcterms:created xsi:type="dcterms:W3CDTF">2023-03-16T17:13:00Z</dcterms:created>
  <dcterms:modified xsi:type="dcterms:W3CDTF">2023-03-16T17:13:00Z</dcterms:modified>
</cp:coreProperties>
</file>